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42EA" w14:paraId="2801DA43" w14:textId="77777777" w:rsidTr="00050DA7">
        <w:tc>
          <w:tcPr>
            <w:tcW w:w="4428" w:type="dxa"/>
          </w:tcPr>
          <w:p w14:paraId="2918604C" w14:textId="77777777" w:rsidR="000348ED" w:rsidRPr="006442EA" w:rsidRDefault="005D05AC" w:rsidP="00705621">
            <w:pPr>
              <w:tabs>
                <w:tab w:val="left" w:pos="851"/>
              </w:tabs>
            </w:pPr>
            <w:r w:rsidRPr="006442EA">
              <w:t>From:</w:t>
            </w:r>
            <w:r w:rsidRPr="006442EA">
              <w:tab/>
            </w:r>
            <w:r w:rsidR="00705621" w:rsidRPr="006442EA">
              <w:rPr>
                <w:rFonts w:hint="eastAsia"/>
                <w:lang w:eastAsia="ja-JP"/>
              </w:rPr>
              <w:t>ANM</w:t>
            </w:r>
            <w:r w:rsidR="00CA04AF" w:rsidRPr="006442EA">
              <w:t xml:space="preserve"> </w:t>
            </w:r>
            <w:r w:rsidRPr="006442EA">
              <w:t>C</w:t>
            </w:r>
            <w:r w:rsidR="00050DA7" w:rsidRPr="006442EA">
              <w:t>ommittee</w:t>
            </w:r>
          </w:p>
        </w:tc>
        <w:tc>
          <w:tcPr>
            <w:tcW w:w="5461" w:type="dxa"/>
          </w:tcPr>
          <w:p w14:paraId="2732FBCF" w14:textId="77777777" w:rsidR="0080336C" w:rsidRPr="006442EA" w:rsidRDefault="0080336C" w:rsidP="00692EE4">
            <w:pPr>
              <w:wordWrap w:val="0"/>
              <w:jc w:val="right"/>
              <w:rPr>
                <w:lang w:eastAsia="ja-JP"/>
              </w:rPr>
            </w:pPr>
          </w:p>
          <w:p w14:paraId="69F2F084" w14:textId="77777777" w:rsidR="000348ED" w:rsidRPr="006442EA" w:rsidRDefault="00705621" w:rsidP="00466CB9">
            <w:pPr>
              <w:wordWrap w:val="0"/>
              <w:jc w:val="right"/>
            </w:pPr>
            <w:r w:rsidRPr="006442EA">
              <w:rPr>
                <w:rFonts w:hint="eastAsia"/>
                <w:lang w:eastAsia="ja-JP"/>
              </w:rPr>
              <w:t xml:space="preserve">ANM </w:t>
            </w:r>
            <w:r w:rsidR="00466CB9" w:rsidRPr="006442EA">
              <w:rPr>
                <w:lang w:eastAsia="ja-JP"/>
              </w:rPr>
              <w:t>20</w:t>
            </w:r>
            <w:r w:rsidR="005D05AC" w:rsidRPr="006442EA">
              <w:t>/output/</w:t>
            </w:r>
            <w:r w:rsidR="006442EA" w:rsidRPr="006442EA">
              <w:t>9</w:t>
            </w:r>
          </w:p>
        </w:tc>
      </w:tr>
      <w:tr w:rsidR="000348ED" w:rsidRPr="006442EA" w14:paraId="6D1D537A" w14:textId="77777777" w:rsidTr="00050DA7">
        <w:tc>
          <w:tcPr>
            <w:tcW w:w="4428" w:type="dxa"/>
          </w:tcPr>
          <w:p w14:paraId="6A1EFBCD" w14:textId="77777777" w:rsidR="000348ED" w:rsidRPr="006442EA" w:rsidRDefault="005D05AC" w:rsidP="006442EA">
            <w:pPr>
              <w:tabs>
                <w:tab w:val="left" w:pos="851"/>
              </w:tabs>
            </w:pPr>
            <w:r w:rsidRPr="006442EA">
              <w:t>To:</w:t>
            </w:r>
            <w:r w:rsidRPr="006442EA">
              <w:tab/>
            </w:r>
            <w:r w:rsidR="006442EA" w:rsidRPr="006442EA">
              <w:rPr>
                <w:lang w:eastAsia="ja-JP"/>
              </w:rPr>
              <w:t>e</w:t>
            </w:r>
            <w:r w:rsidR="00AC4080" w:rsidRPr="006442EA">
              <w:rPr>
                <w:lang w:eastAsia="ja-JP"/>
              </w:rPr>
              <w:t>-</w:t>
            </w:r>
            <w:r w:rsidR="006442EA" w:rsidRPr="006442EA">
              <w:rPr>
                <w:lang w:eastAsia="ja-JP"/>
              </w:rPr>
              <w:t>NAV</w:t>
            </w:r>
            <w:r w:rsidR="00CA04AF" w:rsidRPr="006442EA">
              <w:t xml:space="preserve"> </w:t>
            </w:r>
            <w:r w:rsidR="00902AA4" w:rsidRPr="006442EA">
              <w:t>Committee</w:t>
            </w:r>
          </w:p>
        </w:tc>
        <w:tc>
          <w:tcPr>
            <w:tcW w:w="5461" w:type="dxa"/>
          </w:tcPr>
          <w:p w14:paraId="41AEE1E8" w14:textId="77777777" w:rsidR="000348ED" w:rsidRPr="006442EA" w:rsidRDefault="006442EA" w:rsidP="00466CB9">
            <w:pPr>
              <w:jc w:val="right"/>
              <w:rPr>
                <w:lang w:eastAsia="ja-JP"/>
              </w:rPr>
            </w:pPr>
            <w:r w:rsidRPr="006442EA">
              <w:rPr>
                <w:lang w:eastAsia="ja-JP"/>
              </w:rPr>
              <w:t xml:space="preserve">26 </w:t>
            </w:r>
            <w:r w:rsidR="00466CB9" w:rsidRPr="006442EA">
              <w:rPr>
                <w:lang w:eastAsia="ja-JP"/>
              </w:rPr>
              <w:t>April</w:t>
            </w:r>
            <w:r w:rsidR="005D05AC" w:rsidRPr="006442EA">
              <w:t xml:space="preserve"> 20</w:t>
            </w:r>
            <w:r w:rsidR="001A654A" w:rsidRPr="006442EA">
              <w:t>1</w:t>
            </w:r>
            <w:r w:rsidR="00466CB9" w:rsidRPr="006442EA">
              <w:t>3</w:t>
            </w:r>
          </w:p>
        </w:tc>
        <w:bookmarkStart w:id="0" w:name="_GoBack"/>
        <w:bookmarkEnd w:id="0"/>
      </w:tr>
    </w:tbl>
    <w:p w14:paraId="19185321" w14:textId="77777777" w:rsidR="000348ED" w:rsidRPr="006442EA" w:rsidRDefault="005D05AC" w:rsidP="005D05AC">
      <w:pPr>
        <w:pStyle w:val="Title"/>
        <w:spacing w:before="480" w:after="120"/>
        <w:rPr>
          <w:lang w:eastAsia="ja-JP"/>
        </w:rPr>
      </w:pPr>
      <w:r w:rsidRPr="006442EA">
        <w:t>Liaison Note</w:t>
      </w:r>
    </w:p>
    <w:p w14:paraId="5539CA5D" w14:textId="77777777" w:rsidR="00466CB9" w:rsidRPr="006442EA" w:rsidRDefault="006442EA" w:rsidP="006442EA">
      <w:pPr>
        <w:pStyle w:val="Title"/>
      </w:pPr>
      <w:proofErr w:type="gramStart"/>
      <w:r w:rsidRPr="006442EA">
        <w:t>e</w:t>
      </w:r>
      <w:r w:rsidR="00411A95" w:rsidRPr="006442EA">
        <w:t>-N</w:t>
      </w:r>
      <w:r w:rsidRPr="006442EA">
        <w:t>avigation</w:t>
      </w:r>
      <w:proofErr w:type="gramEnd"/>
      <w:r w:rsidR="00411A95" w:rsidRPr="006442EA">
        <w:t xml:space="preserve"> T</w:t>
      </w:r>
      <w:r w:rsidRPr="006442EA">
        <w:t>estbeds</w:t>
      </w:r>
      <w:r w:rsidR="00411A95" w:rsidRPr="006442EA">
        <w:t xml:space="preserve"> &amp; R</w:t>
      </w:r>
      <w:r w:rsidRPr="006442EA">
        <w:t>oadmap</w:t>
      </w:r>
    </w:p>
    <w:p w14:paraId="25154687" w14:textId="77777777" w:rsidR="005B1B2E" w:rsidRPr="006442EA" w:rsidRDefault="005B1B2E" w:rsidP="005B1B2E">
      <w:pPr>
        <w:pStyle w:val="Heading1"/>
        <w:rPr>
          <w:lang w:val="en-GB"/>
        </w:rPr>
      </w:pPr>
      <w:r w:rsidRPr="006442EA">
        <w:rPr>
          <w:lang w:val="en-GB"/>
        </w:rPr>
        <w:t>Background</w:t>
      </w:r>
    </w:p>
    <w:p w14:paraId="3C3F5C5F" w14:textId="77777777" w:rsidR="00A01C36" w:rsidRPr="006442EA" w:rsidRDefault="00411A95" w:rsidP="006442EA">
      <w:pPr>
        <w:pStyle w:val="BodyText"/>
      </w:pPr>
      <w:r w:rsidRPr="006442EA">
        <w:t>ANM</w:t>
      </w:r>
      <w:r w:rsidR="00A01C36" w:rsidRPr="006442EA">
        <w:t xml:space="preserve"> has been asked to consider the following documents </w:t>
      </w:r>
    </w:p>
    <w:p w14:paraId="65C76C3F" w14:textId="23CF602A" w:rsidR="00A01C36" w:rsidRPr="006442EA" w:rsidRDefault="00A01C36" w:rsidP="006442EA">
      <w:pPr>
        <w:pStyle w:val="Bullet1"/>
      </w:pPr>
      <w:r w:rsidRPr="006442EA">
        <w:t>Terms of reference and work program for a working group on Test</w:t>
      </w:r>
      <w:r w:rsidR="006442EA">
        <w:t>b</w:t>
      </w:r>
      <w:r w:rsidRPr="006442EA">
        <w:t>eds</w:t>
      </w:r>
      <w:r w:rsidR="006442EA">
        <w:t>;</w:t>
      </w:r>
    </w:p>
    <w:p w14:paraId="2E908E85" w14:textId="65A8E70C" w:rsidR="00A01C36" w:rsidRPr="006442EA" w:rsidRDefault="00A01C36" w:rsidP="006442EA">
      <w:pPr>
        <w:pStyle w:val="Bullet1"/>
      </w:pPr>
      <w:r w:rsidRPr="006442EA">
        <w:t>Discussion Paper on Test</w:t>
      </w:r>
      <w:r w:rsidR="006442EA">
        <w:t>b</w:t>
      </w:r>
      <w:r w:rsidRPr="006442EA">
        <w:t>eds</w:t>
      </w:r>
      <w:r w:rsidR="006442EA">
        <w:t>;</w:t>
      </w:r>
    </w:p>
    <w:p w14:paraId="7AB851CA" w14:textId="7EA82458" w:rsidR="00A01C36" w:rsidRPr="006442EA" w:rsidRDefault="00A01C36" w:rsidP="006442EA">
      <w:pPr>
        <w:pStyle w:val="Bullet1"/>
      </w:pPr>
      <w:r w:rsidRPr="006442EA">
        <w:t xml:space="preserve">Liaison Note on </w:t>
      </w:r>
      <w:r w:rsidR="00951044">
        <w:t>e-</w:t>
      </w:r>
      <w:r w:rsidRPr="006442EA">
        <w:t>Navigation Road Map.</w:t>
      </w:r>
    </w:p>
    <w:p w14:paraId="0C26AB8C" w14:textId="77777777" w:rsidR="00E93C9B" w:rsidRPr="006442EA" w:rsidRDefault="005B1B2E" w:rsidP="0071048A">
      <w:pPr>
        <w:pStyle w:val="Heading1"/>
        <w:rPr>
          <w:rFonts w:eastAsiaTheme="minorEastAsia"/>
          <w:lang w:val="en-GB" w:eastAsia="ja-JP"/>
        </w:rPr>
      </w:pPr>
      <w:r w:rsidRPr="006442EA">
        <w:rPr>
          <w:rFonts w:eastAsiaTheme="minorEastAsia" w:hint="eastAsia"/>
          <w:lang w:val="en-GB" w:eastAsia="ja-JP"/>
        </w:rPr>
        <w:t>Discussion</w:t>
      </w:r>
    </w:p>
    <w:p w14:paraId="428FC265" w14:textId="77777777" w:rsidR="00A01C36" w:rsidRPr="006442EA" w:rsidRDefault="00411A95" w:rsidP="006442EA">
      <w:pPr>
        <w:pStyle w:val="BodyText"/>
      </w:pPr>
      <w:r w:rsidRPr="006442EA">
        <w:t>ANM</w:t>
      </w:r>
      <w:r w:rsidR="00A01C36" w:rsidRPr="006442EA">
        <w:t xml:space="preserve"> discussed the merits of e-Navigation Test</w:t>
      </w:r>
      <w:r w:rsidR="006442EA">
        <w:t>b</w:t>
      </w:r>
      <w:r w:rsidR="00A01C36" w:rsidRPr="006442EA">
        <w:t>eds and welcomed the structured and harmonised approach to sharing expertise and information to avoid duplication of effort.</w:t>
      </w:r>
    </w:p>
    <w:p w14:paraId="202180CC" w14:textId="77777777" w:rsidR="00D05CDF" w:rsidRPr="006442EA" w:rsidRDefault="00A01C36" w:rsidP="006442EA">
      <w:pPr>
        <w:pStyle w:val="BodyText"/>
      </w:pPr>
      <w:r w:rsidRPr="006442EA">
        <w:t>It was agreed that the focus on user needs from planning, through implementation to assessment of results was crucial in successful implementation of e-Navigation systems.</w:t>
      </w:r>
    </w:p>
    <w:p w14:paraId="4056DF5C" w14:textId="77777777" w:rsidR="00A01C36" w:rsidRPr="006442EA" w:rsidRDefault="00D05CDF" w:rsidP="006442EA">
      <w:pPr>
        <w:pStyle w:val="BodyText"/>
      </w:pPr>
      <w:r w:rsidRPr="006442EA">
        <w:t xml:space="preserve">It was </w:t>
      </w:r>
      <w:r w:rsidR="00411A95" w:rsidRPr="006442EA">
        <w:t xml:space="preserve">further </w:t>
      </w:r>
      <w:r w:rsidRPr="006442EA">
        <w:t>noted</w:t>
      </w:r>
      <w:r w:rsidR="006442EA">
        <w:t xml:space="preserve"> that while test</w:t>
      </w:r>
      <w:r w:rsidRPr="006442EA">
        <w:t>bed reporting should be harmonised the practical aspects of this aspiration may be difficult to achieve.</w:t>
      </w:r>
    </w:p>
    <w:p w14:paraId="5FC3B0AD" w14:textId="77777777" w:rsidR="0071048A" w:rsidRPr="006442EA" w:rsidRDefault="00692EE4" w:rsidP="00692EE4">
      <w:pPr>
        <w:pStyle w:val="Heading1"/>
        <w:rPr>
          <w:rStyle w:val="st1"/>
          <w:rFonts w:cs="Arial"/>
          <w:color w:val="000000"/>
          <w:lang w:val="en-GB" w:eastAsia="ja-JP"/>
        </w:rPr>
      </w:pPr>
      <w:r w:rsidRPr="006442EA">
        <w:rPr>
          <w:rStyle w:val="st1"/>
          <w:rFonts w:cs="Arial"/>
          <w:color w:val="000000"/>
          <w:lang w:val="en-GB" w:eastAsia="ja-JP"/>
        </w:rPr>
        <w:t>Action requested</w:t>
      </w:r>
    </w:p>
    <w:p w14:paraId="715DB808" w14:textId="77777777" w:rsidR="00F23448" w:rsidRPr="006442EA" w:rsidRDefault="00912369" w:rsidP="006442EA">
      <w:pPr>
        <w:pStyle w:val="BodyText"/>
        <w:rPr>
          <w:rStyle w:val="st1"/>
        </w:rPr>
      </w:pPr>
      <w:r w:rsidRPr="006442EA">
        <w:t xml:space="preserve">The </w:t>
      </w:r>
      <w:r w:rsidR="007B1683" w:rsidRPr="006442EA">
        <w:t xml:space="preserve">ANM Committee notes the developments the </w:t>
      </w:r>
      <w:r w:rsidRPr="006442EA">
        <w:t>e-N</w:t>
      </w:r>
      <w:r w:rsidR="006442EA">
        <w:t>AV</w:t>
      </w:r>
      <w:r w:rsidRPr="006442EA">
        <w:t xml:space="preserve"> Committee is </w:t>
      </w:r>
      <w:r w:rsidR="006442EA">
        <w:t>undertaking</w:t>
      </w:r>
      <w:r w:rsidR="007B1683" w:rsidRPr="006442EA">
        <w:t xml:space="preserve"> and is available to co</w:t>
      </w:r>
      <w:r w:rsidR="006442EA">
        <w:t>-</w:t>
      </w:r>
      <w:r w:rsidR="007B1683" w:rsidRPr="006442EA">
        <w:t>operate in that effort</w:t>
      </w:r>
      <w:r w:rsidR="006442EA">
        <w:t>.</w:t>
      </w:r>
    </w:p>
    <w:sectPr w:rsidR="00F23448" w:rsidRPr="006442EA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25D42" w14:textId="77777777" w:rsidR="00B900F8" w:rsidRDefault="00B900F8" w:rsidP="00002906">
      <w:r>
        <w:separator/>
      </w:r>
    </w:p>
  </w:endnote>
  <w:endnote w:type="continuationSeparator" w:id="0">
    <w:p w14:paraId="7EC1797C" w14:textId="77777777" w:rsidR="00B900F8" w:rsidRDefault="00B900F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BC4F1" w14:textId="77777777" w:rsidR="00002906" w:rsidRDefault="00002906">
    <w:pPr>
      <w:pStyle w:val="Footer"/>
    </w:pPr>
    <w:r>
      <w:tab/>
    </w:r>
    <w:r w:rsidR="009D31E5">
      <w:fldChar w:fldCharType="begin"/>
    </w:r>
    <w:r>
      <w:instrText xml:space="preserve"> PAGE   \* MERGEFORMAT </w:instrText>
    </w:r>
    <w:r w:rsidR="009D31E5">
      <w:fldChar w:fldCharType="separate"/>
    </w:r>
    <w:r w:rsidR="00125CE6">
      <w:rPr>
        <w:noProof/>
      </w:rPr>
      <w:t>1</w:t>
    </w:r>
    <w:r w:rsidR="009D31E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B6D734" w14:textId="77777777" w:rsidR="00B900F8" w:rsidRDefault="00B900F8" w:rsidP="00002906">
      <w:r>
        <w:separator/>
      </w:r>
    </w:p>
  </w:footnote>
  <w:footnote w:type="continuationSeparator" w:id="0">
    <w:p w14:paraId="36B3C7BC" w14:textId="77777777" w:rsidR="00B900F8" w:rsidRDefault="00B900F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112C0" w14:textId="77777777" w:rsidR="00A50D05" w:rsidRDefault="001D4608">
    <w:pPr>
      <w:pStyle w:val="Header"/>
    </w:pPr>
    <w:r>
      <w:t>e-NAV14-</w:t>
    </w:r>
    <w:r w:rsidR="00A50D05">
      <w:t>14.2.1</w:t>
    </w:r>
  </w:p>
  <w:p w14:paraId="291E8280" w14:textId="084B69C4" w:rsidR="00542118" w:rsidRDefault="00125CE6">
    <w:pPr>
      <w:pStyle w:val="Header"/>
    </w:pPr>
    <w:proofErr w:type="spellStart"/>
    <w:r>
      <w:t>Formerly</w:t>
    </w:r>
    <w:proofErr w:type="spellEnd"/>
    <w:r w:rsidR="00A50D05">
      <w:t xml:space="preserve"> </w:t>
    </w:r>
    <w:r w:rsidR="008E5662">
      <w:t>e-NAV14/13.1/24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5"/>
  </w:num>
  <w:num w:numId="10">
    <w:abstractNumId w:val="12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7"/>
  </w:num>
  <w:num w:numId="17">
    <w:abstractNumId w:val="14"/>
  </w:num>
  <w:num w:numId="18">
    <w:abstractNumId w:val="4"/>
  </w:num>
  <w:num w:numId="19">
    <w:abstractNumId w:val="13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0C7FD0"/>
    <w:rsid w:val="00105DDD"/>
    <w:rsid w:val="00125CE6"/>
    <w:rsid w:val="00135447"/>
    <w:rsid w:val="00135ED2"/>
    <w:rsid w:val="00152273"/>
    <w:rsid w:val="00196558"/>
    <w:rsid w:val="001A654A"/>
    <w:rsid w:val="001B4F60"/>
    <w:rsid w:val="001C74CF"/>
    <w:rsid w:val="001D4608"/>
    <w:rsid w:val="00204611"/>
    <w:rsid w:val="002162BB"/>
    <w:rsid w:val="00267E4D"/>
    <w:rsid w:val="003D55DD"/>
    <w:rsid w:val="003E1831"/>
    <w:rsid w:val="00411A95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62434C"/>
    <w:rsid w:val="00630F7F"/>
    <w:rsid w:val="006442EA"/>
    <w:rsid w:val="0064435F"/>
    <w:rsid w:val="00692EE4"/>
    <w:rsid w:val="006D470F"/>
    <w:rsid w:val="00705621"/>
    <w:rsid w:val="0071048A"/>
    <w:rsid w:val="00727E88"/>
    <w:rsid w:val="00743C25"/>
    <w:rsid w:val="00753F25"/>
    <w:rsid w:val="00775878"/>
    <w:rsid w:val="007B1683"/>
    <w:rsid w:val="0080092C"/>
    <w:rsid w:val="0080336C"/>
    <w:rsid w:val="00872453"/>
    <w:rsid w:val="00873EDA"/>
    <w:rsid w:val="008E5662"/>
    <w:rsid w:val="008F0612"/>
    <w:rsid w:val="008F13DD"/>
    <w:rsid w:val="00902AA4"/>
    <w:rsid w:val="00912369"/>
    <w:rsid w:val="00927EC4"/>
    <w:rsid w:val="00942338"/>
    <w:rsid w:val="00951044"/>
    <w:rsid w:val="00957C32"/>
    <w:rsid w:val="009D31E5"/>
    <w:rsid w:val="009F3B6C"/>
    <w:rsid w:val="009F5C36"/>
    <w:rsid w:val="00A01C36"/>
    <w:rsid w:val="00A1766E"/>
    <w:rsid w:val="00A27F12"/>
    <w:rsid w:val="00A30579"/>
    <w:rsid w:val="00A50D05"/>
    <w:rsid w:val="00AA76C0"/>
    <w:rsid w:val="00AC4080"/>
    <w:rsid w:val="00AD673D"/>
    <w:rsid w:val="00B077EC"/>
    <w:rsid w:val="00B15B24"/>
    <w:rsid w:val="00B8247E"/>
    <w:rsid w:val="00B900F8"/>
    <w:rsid w:val="00BB181B"/>
    <w:rsid w:val="00C113AE"/>
    <w:rsid w:val="00C33616"/>
    <w:rsid w:val="00C42F53"/>
    <w:rsid w:val="00CA04AF"/>
    <w:rsid w:val="00CA077A"/>
    <w:rsid w:val="00CF6FB9"/>
    <w:rsid w:val="00D05CDF"/>
    <w:rsid w:val="00D4275A"/>
    <w:rsid w:val="00E068B9"/>
    <w:rsid w:val="00E4501D"/>
    <w:rsid w:val="00E452B5"/>
    <w:rsid w:val="00E93C9B"/>
    <w:rsid w:val="00EE3F2F"/>
    <w:rsid w:val="00F018AA"/>
    <w:rsid w:val="00F11748"/>
    <w:rsid w:val="00F22467"/>
    <w:rsid w:val="00F23448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5F5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2D04F-1288-47C2-BDCE-CCC9A2F7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Tideland Signal</cp:lastModifiedBy>
  <cp:revision>3</cp:revision>
  <cp:lastPrinted>2006-10-19T10:49:00Z</cp:lastPrinted>
  <dcterms:created xsi:type="dcterms:W3CDTF">2013-08-13T11:12:00Z</dcterms:created>
  <dcterms:modified xsi:type="dcterms:W3CDTF">2013-08-13T11:17:00Z</dcterms:modified>
</cp:coreProperties>
</file>